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B06DA" w:rsidP="00EB088A">
      <w:pPr>
        <w:pStyle w:val="1"/>
        <w:ind w:left="5387"/>
        <w:rPr>
          <w:b w:val="0"/>
          <w:bCs/>
          <w:iCs w:val="0"/>
          <w:lang w:val="en-US"/>
        </w:rPr>
      </w:pPr>
      <w:r w:rsidRPr="00FB06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0267" w:rsidRDefault="001E0267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FB06D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0916F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0916FB">
        <w:rPr>
          <w:rFonts w:ascii="Liberation Serif" w:hAnsi="Liberation Serif"/>
          <w:sz w:val="28"/>
          <w:szCs w:val="28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510194" w:rsidRDefault="00510194" w:rsidP="000852DC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0852DC" w:rsidRPr="00646814" w:rsidRDefault="00AE63A2" w:rsidP="00EF13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О </w:t>
      </w:r>
      <w:r w:rsidR="00EF1306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единовременной денежной выплате гражданам Российской Федерации, заключившим </w:t>
      </w:r>
      <w:r w:rsidR="000D7C7E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с 1 марта 2025 года </w:t>
      </w:r>
      <w:r w:rsidR="00EF1306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контракт о прохождении военной службы в Вооруженных </w:t>
      </w:r>
      <w:r w:rsidR="000D7C7E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С</w:t>
      </w:r>
      <w:r w:rsidR="00EF1306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илах Российской Федерации в целях участия в специальной военной операции</w:t>
      </w:r>
    </w:p>
    <w:p w:rsidR="00ED4607" w:rsidRPr="00646814" w:rsidRDefault="00ED4607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510194" w:rsidRPr="00646814" w:rsidRDefault="00510194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08767F" w:rsidRPr="00646814" w:rsidRDefault="000916FB" w:rsidP="00B5375C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4"/>
        </w:rPr>
      </w:pPr>
      <w:r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В соответствии 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с 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абзацем вторым </w:t>
      </w:r>
      <w:r w:rsidR="003B0C37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части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5 статьи 20 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Федеральн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ого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закон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а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от 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06</w:t>
      </w:r>
      <w:r w:rsidR="00125877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октября</w:t>
      </w:r>
      <w:r w:rsidR="00125877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2003</w:t>
      </w:r>
      <w:r w:rsidR="00125877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года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№ 1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31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-</w:t>
      </w:r>
      <w:r w:rsidR="006414BE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ФЗ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«</w:t>
      </w:r>
      <w:r w:rsidR="00EF1306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Об общих принципах организации местного самоуправления в Российской Федерации</w:t>
      </w:r>
      <w:r w:rsidR="0052356B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», </w:t>
      </w:r>
      <w:r w:rsidR="00B306BC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абзацем восьмым пункта 1 части 3 </w:t>
      </w:r>
      <w:r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стать</w:t>
      </w:r>
      <w:r w:rsidR="00B306BC"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>и</w:t>
      </w:r>
      <w:r w:rsidRPr="00646814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22 Устава муниципального образования Каменск-Уральский городской округ Свердловской области</w:t>
      </w:r>
      <w:r w:rsidR="0008767F" w:rsidRPr="00646814">
        <w:rPr>
          <w:rFonts w:ascii="Liberation Serif" w:hAnsi="Liberation Serif" w:cs="Liberation Serif"/>
          <w:color w:val="000000" w:themeColor="text1"/>
          <w:sz w:val="24"/>
        </w:rPr>
        <w:t xml:space="preserve"> Дума Каменск-Уральского городского округа</w:t>
      </w:r>
    </w:p>
    <w:p w:rsidR="00133698" w:rsidRPr="00646814" w:rsidRDefault="00DE724D" w:rsidP="00B5375C">
      <w:pPr>
        <w:jc w:val="both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РЕШИЛА</w:t>
      </w:r>
      <w:r w:rsidR="00133698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:</w:t>
      </w:r>
    </w:p>
    <w:p w:rsidR="00EF1306" w:rsidRPr="00646814" w:rsidRDefault="00133698" w:rsidP="00B5375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1. </w:t>
      </w:r>
      <w:r w:rsidR="00EF1306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Установить </w:t>
      </w:r>
      <w:r w:rsidR="003B0C37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за счет средств местного бюджета </w:t>
      </w:r>
      <w:r w:rsidR="00EF1306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единовременную денежную выплату</w:t>
      </w:r>
      <w:r w:rsidR="00EF1306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="00EF1306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гражданам Российской Федерации, заключившим </w:t>
      </w:r>
      <w:r w:rsidR="00A96CBC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с</w:t>
      </w:r>
      <w:r w:rsidR="003B0C37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1 </w:t>
      </w:r>
      <w:r w:rsidR="000D7C7E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марта</w:t>
      </w:r>
      <w:r w:rsidR="003B0C37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202</w:t>
      </w:r>
      <w:r w:rsidR="000D7C7E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="003B0C37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года</w:t>
      </w:r>
      <w:r w:rsidR="00A96CBC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EF1306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контракт о прохождении военной службы в Вооруженных </w:t>
      </w:r>
      <w:r w:rsidR="000D7C7E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С</w:t>
      </w:r>
      <w:r w:rsidR="00EF1306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илах Российской Федерации в целях участия в специальной военной операции</w:t>
      </w:r>
      <w:r w:rsidR="00EF1306" w:rsidRPr="00646814">
        <w:rPr>
          <w:rFonts w:ascii="Liberation Serif" w:hAnsi="Liberation Serif" w:cs="Liberation Serif"/>
          <w:sz w:val="24"/>
          <w:szCs w:val="24"/>
        </w:rPr>
        <w:t xml:space="preserve">, в размере </w:t>
      </w:r>
      <w:r w:rsidR="000D7C7E" w:rsidRPr="00646814">
        <w:rPr>
          <w:rFonts w:ascii="Liberation Serif" w:hAnsi="Liberation Serif" w:cs="Liberation Serif"/>
          <w:sz w:val="24"/>
          <w:szCs w:val="24"/>
        </w:rPr>
        <w:t>2</w:t>
      </w:r>
      <w:r w:rsidR="00EF1306" w:rsidRPr="00646814">
        <w:rPr>
          <w:rFonts w:ascii="Liberation Serif" w:hAnsi="Liberation Serif" w:cs="Liberation Serif"/>
          <w:sz w:val="24"/>
          <w:szCs w:val="24"/>
        </w:rPr>
        <w:t>00 000 рублей.</w:t>
      </w:r>
    </w:p>
    <w:p w:rsidR="00EF1306" w:rsidRPr="00646814" w:rsidRDefault="00EF1306" w:rsidP="00B5375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46814">
        <w:rPr>
          <w:rFonts w:ascii="Liberation Serif" w:hAnsi="Liberation Serif" w:cs="Liberation Serif"/>
          <w:sz w:val="24"/>
          <w:szCs w:val="24"/>
        </w:rPr>
        <w:t xml:space="preserve">2. Порядок предоставления </w:t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единовременной денежной выплаты</w:t>
      </w:r>
      <w:r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гражданам Российской Федерации, заключившим контракт о прохождении военной службы в Вооруженных </w:t>
      </w:r>
      <w:r w:rsidR="000D7C7E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С</w:t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илах Российской Федерации в целях участия в специальной военной операции</w:t>
      </w:r>
      <w:r w:rsidRPr="00646814">
        <w:rPr>
          <w:rFonts w:ascii="Liberation Serif" w:hAnsi="Liberation Serif" w:cs="Liberation Serif"/>
          <w:sz w:val="24"/>
          <w:szCs w:val="24"/>
        </w:rPr>
        <w:t>, устанавливается постановлением Администрации Каменск-Уральского городского округа.</w:t>
      </w:r>
    </w:p>
    <w:p w:rsidR="00B5375C" w:rsidRPr="00646814" w:rsidRDefault="00B5375C" w:rsidP="00B5375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46814">
        <w:rPr>
          <w:rFonts w:ascii="Liberation Serif" w:hAnsi="Liberation Serif" w:cs="Liberation Serif"/>
          <w:sz w:val="24"/>
          <w:szCs w:val="24"/>
        </w:rPr>
        <w:t>3. Внести изменения в решение Думы Каменск-Уральского городского округа</w:t>
      </w:r>
      <w:r w:rsidR="00646814" w:rsidRPr="00646814">
        <w:rPr>
          <w:rFonts w:ascii="Liberation Serif" w:hAnsi="Liberation Serif" w:cs="Liberation Serif"/>
          <w:sz w:val="24"/>
          <w:szCs w:val="24"/>
        </w:rPr>
        <w:t xml:space="preserve"> </w:t>
      </w:r>
      <w:r w:rsidR="00646814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646814" w:rsidRPr="00646814">
        <w:rPr>
          <w:rFonts w:ascii="Liberation Serif" w:hAnsi="Liberation Serif" w:cs="Liberation Serif"/>
          <w:sz w:val="24"/>
          <w:szCs w:val="24"/>
        </w:rPr>
        <w:t xml:space="preserve">от 21.08.2024 № 392 «О </w:t>
      </w:r>
      <w:r w:rsidR="0064681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единовременной денежной выплате</w:t>
      </w:r>
      <w:r w:rsidR="00646814" w:rsidRPr="00646814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="0064681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операции», </w:t>
      </w:r>
      <w:r w:rsidR="00646814">
        <w:rPr>
          <w:rFonts w:ascii="Liberation Serif" w:hAnsi="Liberation Serif" w:cs="Liberation Serif"/>
          <w:color w:val="000000" w:themeColor="text1"/>
          <w:sz w:val="24"/>
          <w:szCs w:val="24"/>
        </w:rPr>
        <w:t>заменив в</w:t>
      </w:r>
      <w:r w:rsidR="0064681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пункт</w:t>
      </w:r>
      <w:r w:rsidR="00646814">
        <w:rPr>
          <w:rFonts w:ascii="Liberation Serif" w:hAnsi="Liberation Serif" w:cs="Liberation Serif"/>
          <w:color w:val="000000" w:themeColor="text1"/>
          <w:sz w:val="24"/>
          <w:szCs w:val="24"/>
        </w:rPr>
        <w:t>е</w:t>
      </w:r>
      <w:r w:rsidR="0064681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1 слов</w:t>
      </w:r>
      <w:r w:rsidR="00646814">
        <w:rPr>
          <w:rFonts w:ascii="Liberation Serif" w:hAnsi="Liberation Serif" w:cs="Liberation Serif"/>
          <w:color w:val="000000" w:themeColor="text1"/>
          <w:sz w:val="24"/>
          <w:szCs w:val="24"/>
        </w:rPr>
        <w:t>а</w:t>
      </w:r>
      <w:r w:rsidR="0064681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«с 1 сентября 2024 года» словами «</w:t>
      </w:r>
      <w:r w:rsid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период с 1 сентября 2024 года </w:t>
      </w:r>
      <w:r w:rsidR="0064681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по 28 февраля 2025 года».</w:t>
      </w:r>
    </w:p>
    <w:p w:rsidR="00510194" w:rsidRPr="00646814" w:rsidRDefault="00646814" w:rsidP="00B5375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EF1306" w:rsidRPr="00646814">
        <w:rPr>
          <w:rFonts w:ascii="Liberation Serif" w:hAnsi="Liberation Serif" w:cs="Liberation Serif"/>
          <w:sz w:val="24"/>
          <w:szCs w:val="24"/>
        </w:rPr>
        <w:t xml:space="preserve">. Настоящее решение вступает в силу с 1 </w:t>
      </w:r>
      <w:r w:rsidR="000D7C7E" w:rsidRPr="00646814">
        <w:rPr>
          <w:rFonts w:ascii="Liberation Serif" w:hAnsi="Liberation Serif" w:cs="Liberation Serif"/>
          <w:sz w:val="24"/>
          <w:szCs w:val="24"/>
        </w:rPr>
        <w:t>марта</w:t>
      </w:r>
      <w:r w:rsidR="00EF1306" w:rsidRPr="00646814">
        <w:rPr>
          <w:rFonts w:ascii="Liberation Serif" w:hAnsi="Liberation Serif" w:cs="Liberation Serif"/>
          <w:sz w:val="24"/>
          <w:szCs w:val="24"/>
        </w:rPr>
        <w:t xml:space="preserve"> 202</w:t>
      </w:r>
      <w:r w:rsidR="000D7C7E" w:rsidRPr="00646814">
        <w:rPr>
          <w:rFonts w:ascii="Liberation Serif" w:hAnsi="Liberation Serif" w:cs="Liberation Serif"/>
          <w:sz w:val="24"/>
          <w:szCs w:val="24"/>
        </w:rPr>
        <w:t>5</w:t>
      </w:r>
      <w:r w:rsidR="00EF1306" w:rsidRPr="00646814">
        <w:rPr>
          <w:rFonts w:ascii="Liberation Serif" w:hAnsi="Liberation Serif" w:cs="Liberation Serif"/>
          <w:sz w:val="24"/>
          <w:szCs w:val="24"/>
        </w:rPr>
        <w:t xml:space="preserve"> года</w:t>
      </w:r>
      <w:r w:rsidR="0012714C">
        <w:rPr>
          <w:rFonts w:ascii="Liberation Serif" w:hAnsi="Liberation Serif" w:cs="Liberation Serif"/>
          <w:sz w:val="24"/>
          <w:szCs w:val="24"/>
        </w:rPr>
        <w:t xml:space="preserve"> за исключением пункта 3, который вступает в силу с момента официального опубликования настоящего решения</w:t>
      </w:r>
      <w:r w:rsidR="00EF1306" w:rsidRPr="00646814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133698" w:rsidRPr="00646814" w:rsidRDefault="00646814" w:rsidP="00B5375C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="00133698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r w:rsidR="003E527B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646814" w:rsidRDefault="00646814" w:rsidP="00B5375C">
      <w:pPr>
        <w:tabs>
          <w:tab w:val="left" w:pos="6663"/>
        </w:tabs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6</w:t>
      </w:r>
      <w:r w:rsidR="00133698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r w:rsidR="003E527B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Контроль исполнения настоящего решения возложить на комитет по социальной политике (</w:t>
      </w:r>
      <w:r w:rsidR="002B7989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Коноваленко О.М.</w:t>
      </w:r>
      <w:r w:rsidR="003E527B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).</w:t>
      </w:r>
    </w:p>
    <w:p w:rsidR="00133698" w:rsidRPr="00646814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751C0" w:rsidRPr="00646814" w:rsidRDefault="00F751C0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D0FDA" w:rsidRPr="00646814" w:rsidRDefault="00863F8C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Председатель</w:t>
      </w:r>
      <w:r w:rsidR="00133698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1D0FDA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Думы</w:t>
      </w:r>
    </w:p>
    <w:p w:rsidR="00D921D5" w:rsidRPr="00646814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Каменск-Уральского</w:t>
      </w:r>
      <w:r w:rsidR="00FD7DEC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городского округа</w:t>
      </w:r>
      <w:r w:rsidR="00ED0D4F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ED0D4F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 xml:space="preserve">         </w:t>
      </w:r>
      <w:r w:rsidR="0051019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</w:t>
      </w:r>
      <w:r w:rsidR="00863F8C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В.И. Пермяков</w:t>
      </w:r>
    </w:p>
    <w:p w:rsidR="00901A08" w:rsidRPr="00646814" w:rsidRDefault="00901A0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3B0C37" w:rsidRPr="00646814" w:rsidRDefault="003B0C37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25877" w:rsidRPr="00646814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Глава</w:t>
      </w:r>
      <w:r w:rsidR="00ED0D4F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3E527B" w:rsidRPr="00646814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Каменск-Уральского городского округа</w:t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="002B7989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125877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</w:t>
      </w:r>
      <w:r w:rsidR="002B7989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</w:t>
      </w:r>
      <w:r w:rsidR="00510194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</w:t>
      </w:r>
      <w:r w:rsidR="002B7989" w:rsidRPr="00646814">
        <w:rPr>
          <w:rFonts w:ascii="Liberation Serif" w:hAnsi="Liberation Serif" w:cs="Liberation Serif"/>
          <w:color w:val="000000" w:themeColor="text1"/>
          <w:sz w:val="24"/>
          <w:szCs w:val="24"/>
        </w:rPr>
        <w:t>А.А. Герасимов</w:t>
      </w:r>
    </w:p>
    <w:sectPr w:rsidR="003E527B" w:rsidRPr="00646814" w:rsidSect="00510194">
      <w:headerReference w:type="default" r:id="rId8"/>
      <w:pgSz w:w="11906" w:h="16838"/>
      <w:pgMar w:top="284" w:right="567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2B4" w:rsidRDefault="00EF42B4" w:rsidP="00BB48DE">
      <w:r>
        <w:separator/>
      </w:r>
    </w:p>
  </w:endnote>
  <w:endnote w:type="continuationSeparator" w:id="1">
    <w:p w:rsidR="00EF42B4" w:rsidRDefault="00EF42B4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2B4" w:rsidRDefault="00EF42B4" w:rsidP="00BB48DE">
      <w:r>
        <w:separator/>
      </w:r>
    </w:p>
  </w:footnote>
  <w:footnote w:type="continuationSeparator" w:id="1">
    <w:p w:rsidR="00EF42B4" w:rsidRDefault="00EF42B4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1E0267" w:rsidRDefault="00FB06DA">
        <w:pPr>
          <w:pStyle w:val="a9"/>
          <w:jc w:val="center"/>
        </w:pPr>
        <w:fldSimple w:instr=" PAGE   \* MERGEFORMAT ">
          <w:r w:rsidR="00646814">
            <w:rPr>
              <w:noProof/>
            </w:rPr>
            <w:t>2</w:t>
          </w:r>
        </w:fldSimple>
      </w:p>
    </w:sdtContent>
  </w:sdt>
  <w:p w:rsidR="001E0267" w:rsidRDefault="001E026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4016"/>
    <w:rsid w:val="000852DC"/>
    <w:rsid w:val="000854C2"/>
    <w:rsid w:val="0008767F"/>
    <w:rsid w:val="000916FB"/>
    <w:rsid w:val="000B435D"/>
    <w:rsid w:val="000B7D13"/>
    <w:rsid w:val="000C4E92"/>
    <w:rsid w:val="000D27C9"/>
    <w:rsid w:val="000D7C7E"/>
    <w:rsid w:val="000E61A4"/>
    <w:rsid w:val="000F60A7"/>
    <w:rsid w:val="000F6D08"/>
    <w:rsid w:val="00121DEF"/>
    <w:rsid w:val="00122763"/>
    <w:rsid w:val="00125877"/>
    <w:rsid w:val="0012714C"/>
    <w:rsid w:val="00133698"/>
    <w:rsid w:val="001620AE"/>
    <w:rsid w:val="001A3951"/>
    <w:rsid w:val="001D0FDA"/>
    <w:rsid w:val="001E0267"/>
    <w:rsid w:val="00205D7B"/>
    <w:rsid w:val="0021430E"/>
    <w:rsid w:val="00231558"/>
    <w:rsid w:val="0023226A"/>
    <w:rsid w:val="00243845"/>
    <w:rsid w:val="002B7989"/>
    <w:rsid w:val="002D4073"/>
    <w:rsid w:val="002E4438"/>
    <w:rsid w:val="002F07E6"/>
    <w:rsid w:val="00301773"/>
    <w:rsid w:val="00311136"/>
    <w:rsid w:val="003135A2"/>
    <w:rsid w:val="0032056B"/>
    <w:rsid w:val="003306E4"/>
    <w:rsid w:val="003526C4"/>
    <w:rsid w:val="00352B7E"/>
    <w:rsid w:val="00355C40"/>
    <w:rsid w:val="00373548"/>
    <w:rsid w:val="00374C89"/>
    <w:rsid w:val="003B0C37"/>
    <w:rsid w:val="003E009F"/>
    <w:rsid w:val="003E34A4"/>
    <w:rsid w:val="003E527B"/>
    <w:rsid w:val="003F6459"/>
    <w:rsid w:val="004256CF"/>
    <w:rsid w:val="004510AD"/>
    <w:rsid w:val="00490FC7"/>
    <w:rsid w:val="004A0390"/>
    <w:rsid w:val="004B0D4D"/>
    <w:rsid w:val="004C3D72"/>
    <w:rsid w:val="004F0D44"/>
    <w:rsid w:val="004F4246"/>
    <w:rsid w:val="00507960"/>
    <w:rsid w:val="00510194"/>
    <w:rsid w:val="00512A58"/>
    <w:rsid w:val="0052356B"/>
    <w:rsid w:val="00536788"/>
    <w:rsid w:val="00574DA5"/>
    <w:rsid w:val="0059357A"/>
    <w:rsid w:val="005C5719"/>
    <w:rsid w:val="005E4B23"/>
    <w:rsid w:val="005F758B"/>
    <w:rsid w:val="006414BE"/>
    <w:rsid w:val="00646814"/>
    <w:rsid w:val="0065289F"/>
    <w:rsid w:val="00655CBE"/>
    <w:rsid w:val="00677D20"/>
    <w:rsid w:val="006B62D9"/>
    <w:rsid w:val="006C6C5E"/>
    <w:rsid w:val="006F7F40"/>
    <w:rsid w:val="00702165"/>
    <w:rsid w:val="00711A3D"/>
    <w:rsid w:val="00720985"/>
    <w:rsid w:val="00722679"/>
    <w:rsid w:val="00736DC2"/>
    <w:rsid w:val="00742F79"/>
    <w:rsid w:val="00745B36"/>
    <w:rsid w:val="00754286"/>
    <w:rsid w:val="007645A7"/>
    <w:rsid w:val="00771C7C"/>
    <w:rsid w:val="007C26DC"/>
    <w:rsid w:val="007E46D5"/>
    <w:rsid w:val="008269A5"/>
    <w:rsid w:val="00863F8C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63C02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62DCF"/>
    <w:rsid w:val="00A71316"/>
    <w:rsid w:val="00A96CBC"/>
    <w:rsid w:val="00AC341D"/>
    <w:rsid w:val="00AE63A2"/>
    <w:rsid w:val="00B144AF"/>
    <w:rsid w:val="00B306BC"/>
    <w:rsid w:val="00B5375C"/>
    <w:rsid w:val="00B624D8"/>
    <w:rsid w:val="00B76FA4"/>
    <w:rsid w:val="00B931D5"/>
    <w:rsid w:val="00B95DBC"/>
    <w:rsid w:val="00B974E4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814CF"/>
    <w:rsid w:val="00D921D5"/>
    <w:rsid w:val="00D92BFA"/>
    <w:rsid w:val="00DC325B"/>
    <w:rsid w:val="00DD1825"/>
    <w:rsid w:val="00DE4BE7"/>
    <w:rsid w:val="00DE724D"/>
    <w:rsid w:val="00DF6134"/>
    <w:rsid w:val="00E22007"/>
    <w:rsid w:val="00E31427"/>
    <w:rsid w:val="00E539A5"/>
    <w:rsid w:val="00E54C74"/>
    <w:rsid w:val="00E75317"/>
    <w:rsid w:val="00E758F0"/>
    <w:rsid w:val="00E778B9"/>
    <w:rsid w:val="00EB088A"/>
    <w:rsid w:val="00EC1D83"/>
    <w:rsid w:val="00ED0D4F"/>
    <w:rsid w:val="00ED4607"/>
    <w:rsid w:val="00EE4587"/>
    <w:rsid w:val="00EF1306"/>
    <w:rsid w:val="00EF42B4"/>
    <w:rsid w:val="00F4161B"/>
    <w:rsid w:val="00F73CC4"/>
    <w:rsid w:val="00F751C0"/>
    <w:rsid w:val="00F90E06"/>
    <w:rsid w:val="00FA194B"/>
    <w:rsid w:val="00FA3C20"/>
    <w:rsid w:val="00FB06DA"/>
    <w:rsid w:val="00FC533C"/>
    <w:rsid w:val="00FD3768"/>
    <w:rsid w:val="00FD4F0A"/>
    <w:rsid w:val="00FD7993"/>
    <w:rsid w:val="00FD7DEC"/>
    <w:rsid w:val="00FE224B"/>
    <w:rsid w:val="00FE7AC4"/>
    <w:rsid w:val="00FE7C17"/>
    <w:rsid w:val="00FF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  <w:style w:type="character" w:styleId="ad">
    <w:name w:val="Emphasis"/>
    <w:basedOn w:val="a0"/>
    <w:uiPriority w:val="20"/>
    <w:qFormat/>
    <w:rsid w:val="00512A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63AC3-AC2E-47AC-98B2-91DFAC12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22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ies</cp:lastModifiedBy>
  <cp:revision>6</cp:revision>
  <cp:lastPrinted>2025-02-10T06:07:00Z</cp:lastPrinted>
  <dcterms:created xsi:type="dcterms:W3CDTF">2025-02-10T05:35:00Z</dcterms:created>
  <dcterms:modified xsi:type="dcterms:W3CDTF">2025-02-10T09:05:00Z</dcterms:modified>
</cp:coreProperties>
</file>